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BD" w:rsidRPr="000F5090" w:rsidRDefault="000F5090" w:rsidP="000200D3">
      <w:pPr>
        <w:jc w:val="center"/>
        <w:rPr>
          <w:rFonts w:ascii="Times New Roman" w:hAnsi="Times New Roman" w:cs="Times New Roman"/>
          <w:b/>
          <w:i/>
          <w:sz w:val="32"/>
          <w:szCs w:val="32"/>
        </w:rPr>
      </w:pPr>
      <w:r w:rsidRPr="000F5090">
        <w:rPr>
          <w:rFonts w:ascii="Times New Roman" w:hAnsi="Times New Roman" w:cs="Times New Roman"/>
          <w:b/>
          <w:i/>
          <w:sz w:val="32"/>
          <w:szCs w:val="32"/>
        </w:rPr>
        <w:t>Keeping our Community Safe</w:t>
      </w:r>
      <w:bookmarkStart w:id="0" w:name="_GoBack"/>
      <w:bookmarkEnd w:id="0"/>
    </w:p>
    <w:p w:rsidR="000F5090" w:rsidRPr="00C111E9" w:rsidRDefault="00AA05E8" w:rsidP="000F5090">
      <w:pPr>
        <w:pStyle w:val="NormalWeb"/>
        <w:shd w:val="clear" w:color="auto" w:fill="FFFFFF"/>
        <w:jc w:val="both"/>
        <w:rPr>
          <w:i/>
          <w:color w:val="333333"/>
        </w:rPr>
      </w:pPr>
      <w:r w:rsidRPr="00AA05E8">
        <w:rPr>
          <w:b/>
          <w:bCs/>
          <w:i/>
          <w:color w:val="333333"/>
          <w:sz w:val="28"/>
          <w:szCs w:val="28"/>
        </w:rPr>
        <w:t>Protecting</w:t>
      </w:r>
      <w:r w:rsidR="000F5090" w:rsidRPr="00AA05E8">
        <w:rPr>
          <w:b/>
          <w:bCs/>
          <w:i/>
          <w:color w:val="333333"/>
          <w:sz w:val="28"/>
          <w:szCs w:val="28"/>
        </w:rPr>
        <w:t xml:space="preserve"> </w:t>
      </w:r>
      <w:r w:rsidRPr="00AA05E8">
        <w:rPr>
          <w:b/>
          <w:bCs/>
          <w:i/>
          <w:color w:val="333333"/>
          <w:sz w:val="28"/>
          <w:szCs w:val="28"/>
        </w:rPr>
        <w:t xml:space="preserve">Law Enforcement. </w:t>
      </w:r>
      <w:r>
        <w:rPr>
          <w:b/>
          <w:bCs/>
          <w:i/>
          <w:color w:val="333333"/>
          <w:sz w:val="28"/>
          <w:szCs w:val="28"/>
        </w:rPr>
        <w:t xml:space="preserve"> </w:t>
      </w:r>
      <w:r>
        <w:rPr>
          <w:bCs/>
          <w:color w:val="333333"/>
        </w:rPr>
        <w:t xml:space="preserve">Recently in a Richmond City Court, a criminal convicted of Capital Murder of a Law Enforcement Officer received a sentence of 30 years which caused incredible outrage across the Commonwealth.  </w:t>
      </w:r>
      <w:r w:rsidR="00C111E9">
        <w:rPr>
          <w:bCs/>
          <w:color w:val="333333"/>
        </w:rPr>
        <w:t xml:space="preserve">The General Assembly responded by passing </w:t>
      </w:r>
      <w:r w:rsidR="000F5090">
        <w:rPr>
          <w:bCs/>
          <w:color w:val="333333"/>
        </w:rPr>
        <w:t xml:space="preserve">HB2615, </w:t>
      </w:r>
      <w:r w:rsidR="00C111E9">
        <w:rPr>
          <w:bCs/>
          <w:color w:val="333333"/>
        </w:rPr>
        <w:t xml:space="preserve">which </w:t>
      </w:r>
      <w:r w:rsidR="00C111E9">
        <w:rPr>
          <w:color w:val="333333"/>
        </w:rPr>
        <w:t>p</w:t>
      </w:r>
      <w:r w:rsidR="000F5090" w:rsidRPr="000F5090">
        <w:rPr>
          <w:color w:val="333333"/>
        </w:rPr>
        <w:t xml:space="preserve">rovides that any person convicted of capital murder of a law-enforcement officer or certain other public safety officials who was 18 years of age or older at the time of the offense shall be sentenced to no less than a mandatory minimum term of confinement for </w:t>
      </w:r>
      <w:r w:rsidR="000F5090">
        <w:rPr>
          <w:color w:val="333333"/>
        </w:rPr>
        <w:t xml:space="preserve">life. </w:t>
      </w:r>
      <w:r w:rsidR="00C111E9">
        <w:rPr>
          <w:color w:val="333333"/>
        </w:rPr>
        <w:t xml:space="preserve"> </w:t>
      </w:r>
      <w:r w:rsidR="00C111E9">
        <w:rPr>
          <w:i/>
          <w:color w:val="333333"/>
        </w:rPr>
        <w:t>I voted in support of HB2615!</w:t>
      </w:r>
    </w:p>
    <w:p w:rsidR="005B0C9D" w:rsidRPr="00AA05E8" w:rsidRDefault="007377BD" w:rsidP="00AA05E8">
      <w:pPr>
        <w:rPr>
          <w:rFonts w:ascii="Times New Roman" w:hAnsi="Times New Roman" w:cs="Times New Roman"/>
          <w:b/>
          <w:i/>
          <w:sz w:val="28"/>
          <w:szCs w:val="28"/>
        </w:rPr>
      </w:pPr>
      <w:r w:rsidRPr="0065322B">
        <w:rPr>
          <w:rFonts w:ascii="Times New Roman" w:hAnsi="Times New Roman" w:cs="Times New Roman"/>
          <w:b/>
          <w:i/>
          <w:sz w:val="28"/>
          <w:szCs w:val="28"/>
        </w:rPr>
        <w:t>Domestic Violence</w:t>
      </w:r>
      <w:r w:rsidR="00AA05E8">
        <w:rPr>
          <w:rFonts w:ascii="Times New Roman" w:hAnsi="Times New Roman" w:cs="Times New Roman"/>
          <w:b/>
          <w:i/>
          <w:sz w:val="28"/>
          <w:szCs w:val="28"/>
        </w:rPr>
        <w:t xml:space="preserve">.  </w:t>
      </w:r>
      <w:r w:rsidR="0065322B">
        <w:rPr>
          <w:rFonts w:ascii="Times New Roman" w:hAnsi="Times New Roman" w:cs="Times New Roman"/>
          <w:sz w:val="24"/>
          <w:szCs w:val="24"/>
        </w:rPr>
        <w:t xml:space="preserve">During the 2019 General Assembly session, </w:t>
      </w:r>
      <w:r w:rsidR="009D148E" w:rsidRPr="00C111E9">
        <w:rPr>
          <w:rFonts w:ascii="Times New Roman" w:hAnsi="Times New Roman" w:cs="Times New Roman"/>
          <w:b/>
          <w:sz w:val="24"/>
          <w:szCs w:val="24"/>
        </w:rPr>
        <w:t>I was proud to Co-patron</w:t>
      </w:r>
      <w:r w:rsidR="009D148E">
        <w:rPr>
          <w:rFonts w:ascii="Times New Roman" w:hAnsi="Times New Roman" w:cs="Times New Roman"/>
          <w:sz w:val="24"/>
          <w:szCs w:val="24"/>
        </w:rPr>
        <w:t xml:space="preserve">, and support, legislation introduced by Delegate Kathleen Murphy (D-Fairfax) that would have provided </w:t>
      </w:r>
      <w:r w:rsidR="0065322B">
        <w:rPr>
          <w:rFonts w:ascii="Times New Roman" w:hAnsi="Times New Roman" w:cs="Times New Roman"/>
          <w:sz w:val="24"/>
          <w:szCs w:val="24"/>
        </w:rPr>
        <w:t xml:space="preserve">for a stiffer penalty </w:t>
      </w:r>
      <w:r w:rsidR="00D2033F">
        <w:rPr>
          <w:rFonts w:ascii="Times New Roman" w:hAnsi="Times New Roman" w:cs="Times New Roman"/>
          <w:sz w:val="24"/>
          <w:szCs w:val="24"/>
        </w:rPr>
        <w:t>for domestic violence.  HB</w:t>
      </w:r>
      <w:r w:rsidR="0065322B">
        <w:rPr>
          <w:rFonts w:ascii="Times New Roman" w:hAnsi="Times New Roman" w:cs="Times New Roman"/>
          <w:sz w:val="24"/>
          <w:szCs w:val="24"/>
        </w:rPr>
        <w:t>2042 would have provided for</w:t>
      </w:r>
      <w:r w:rsidR="009D148E">
        <w:rPr>
          <w:rFonts w:ascii="Times New Roman" w:hAnsi="Times New Roman" w:cs="Times New Roman"/>
          <w:sz w:val="24"/>
          <w:szCs w:val="24"/>
        </w:rPr>
        <w:t xml:space="preserve"> mandatory minimum term of confinement</w:t>
      </w:r>
      <w:r w:rsidR="0065322B">
        <w:rPr>
          <w:rFonts w:ascii="Times New Roman" w:hAnsi="Times New Roman" w:cs="Times New Roman"/>
          <w:sz w:val="24"/>
          <w:szCs w:val="24"/>
        </w:rPr>
        <w:t xml:space="preserve"> for anyone convicted of assault and battery against a family member if such person has been previously convicted of such offense against a family member within a 10 year period.  Such person shall be guilty of a Class 1 misdemeanor and shall include a mandatory minimum term of 60 days in jail. </w:t>
      </w:r>
      <w:r w:rsidR="00D2033F">
        <w:rPr>
          <w:rFonts w:ascii="Times New Roman" w:hAnsi="Times New Roman" w:cs="Times New Roman"/>
          <w:sz w:val="24"/>
          <w:szCs w:val="24"/>
        </w:rPr>
        <w:t>HB</w:t>
      </w:r>
      <w:r w:rsidR="00420A80">
        <w:rPr>
          <w:rFonts w:ascii="Times New Roman" w:hAnsi="Times New Roman" w:cs="Times New Roman"/>
          <w:sz w:val="24"/>
          <w:szCs w:val="24"/>
        </w:rPr>
        <w:t xml:space="preserve">2042 received overwhelming support and passed the House of Delegates by a vote of 85-12.  </w:t>
      </w:r>
      <w:r w:rsidR="0065322B">
        <w:rPr>
          <w:rFonts w:ascii="Times New Roman" w:hAnsi="Times New Roman" w:cs="Times New Roman"/>
          <w:i/>
          <w:sz w:val="24"/>
          <w:szCs w:val="24"/>
        </w:rPr>
        <w:t xml:space="preserve">Unfortunately, Governor Northam vetoed this important legislation and I found his explanation to be puzzling.   </w:t>
      </w:r>
    </w:p>
    <w:p w:rsidR="005B0C9D" w:rsidRPr="00AA05E8" w:rsidRDefault="005B0C9D" w:rsidP="00AA05E8">
      <w:pPr>
        <w:jc w:val="both"/>
        <w:rPr>
          <w:rFonts w:ascii="Times New Roman" w:hAnsi="Times New Roman" w:cs="Times New Roman"/>
          <w:b/>
          <w:i/>
          <w:sz w:val="28"/>
          <w:szCs w:val="28"/>
        </w:rPr>
      </w:pPr>
      <w:r w:rsidRPr="00420A80">
        <w:rPr>
          <w:rFonts w:ascii="Times New Roman" w:hAnsi="Times New Roman" w:cs="Times New Roman"/>
          <w:b/>
          <w:i/>
          <w:sz w:val="28"/>
          <w:szCs w:val="28"/>
        </w:rPr>
        <w:t>Move Over Law</w:t>
      </w:r>
      <w:r w:rsidR="00AA05E8">
        <w:rPr>
          <w:rFonts w:ascii="Times New Roman" w:hAnsi="Times New Roman" w:cs="Times New Roman"/>
          <w:b/>
          <w:i/>
          <w:sz w:val="28"/>
          <w:szCs w:val="28"/>
        </w:rPr>
        <w:t xml:space="preserve">.  </w:t>
      </w:r>
      <w:r w:rsidR="00E83C84">
        <w:rPr>
          <w:rFonts w:ascii="Times New Roman" w:hAnsi="Times New Roman" w:cs="Times New Roman"/>
          <w:bCs/>
          <w:color w:val="333333"/>
          <w:sz w:val="24"/>
          <w:szCs w:val="24"/>
        </w:rPr>
        <w:t xml:space="preserve">A major public safety </w:t>
      </w:r>
      <w:r w:rsidR="0015114E">
        <w:rPr>
          <w:rFonts w:ascii="Times New Roman" w:hAnsi="Times New Roman" w:cs="Times New Roman"/>
          <w:bCs/>
          <w:color w:val="333333"/>
          <w:sz w:val="24"/>
          <w:szCs w:val="24"/>
        </w:rPr>
        <w:t xml:space="preserve">problem on </w:t>
      </w:r>
      <w:r w:rsidR="00E83C84">
        <w:rPr>
          <w:rFonts w:ascii="Times New Roman" w:hAnsi="Times New Roman" w:cs="Times New Roman"/>
          <w:bCs/>
          <w:color w:val="333333"/>
          <w:sz w:val="24"/>
          <w:szCs w:val="24"/>
        </w:rPr>
        <w:t xml:space="preserve">our highways and roads has been </w:t>
      </w:r>
      <w:r w:rsidR="0015114E">
        <w:rPr>
          <w:rFonts w:ascii="Times New Roman" w:hAnsi="Times New Roman" w:cs="Times New Roman"/>
          <w:bCs/>
          <w:color w:val="333333"/>
          <w:sz w:val="24"/>
          <w:szCs w:val="24"/>
        </w:rPr>
        <w:t>protecting our “first responders” that are on the medians or sides of roads rendering assistance to motorists, clearing accidents, or issuing citations.  This problem really hit home for Hanoverians when Lt. Brad Clark of the Hanover Fire/EMS was tragically killed in the line of duty on I-295.  In response, Del</w:t>
      </w:r>
      <w:r w:rsidR="00D2033F">
        <w:rPr>
          <w:rFonts w:ascii="Times New Roman" w:hAnsi="Times New Roman" w:cs="Times New Roman"/>
          <w:bCs/>
          <w:color w:val="333333"/>
          <w:sz w:val="24"/>
          <w:szCs w:val="24"/>
        </w:rPr>
        <w:t>egate Chris Peace introduced HB</w:t>
      </w:r>
      <w:r w:rsidR="0015114E">
        <w:rPr>
          <w:rFonts w:ascii="Times New Roman" w:hAnsi="Times New Roman" w:cs="Times New Roman"/>
          <w:bCs/>
          <w:color w:val="333333"/>
          <w:sz w:val="24"/>
          <w:szCs w:val="24"/>
        </w:rPr>
        <w:t xml:space="preserve">1911, which made failure to move into a nonadjacent lane </w:t>
      </w:r>
      <w:r w:rsidR="00E83C84" w:rsidRPr="00E83C84">
        <w:rPr>
          <w:rFonts w:ascii="Times New Roman" w:hAnsi="Times New Roman" w:cs="Times New Roman"/>
          <w:color w:val="333333"/>
          <w:sz w:val="24"/>
          <w:szCs w:val="24"/>
        </w:rPr>
        <w:t xml:space="preserve">when approaching a stationary vehicle displaying flashing, blinking, or alternating blue, red, or amber lights, </w:t>
      </w:r>
      <w:r w:rsidR="00E83C84" w:rsidRPr="0015114E">
        <w:rPr>
          <w:rFonts w:ascii="Times New Roman" w:hAnsi="Times New Roman" w:cs="Times New Roman"/>
          <w:color w:val="333333"/>
          <w:sz w:val="24"/>
          <w:szCs w:val="24"/>
          <w:u w:val="single"/>
        </w:rPr>
        <w:t>or, if changing lanes would be unreasonable or unsafe, to proceed with due caution</w:t>
      </w:r>
      <w:r w:rsidR="00E83C84" w:rsidRPr="00E83C84">
        <w:rPr>
          <w:rFonts w:ascii="Times New Roman" w:hAnsi="Times New Roman" w:cs="Times New Roman"/>
          <w:color w:val="333333"/>
          <w:sz w:val="24"/>
          <w:szCs w:val="24"/>
        </w:rPr>
        <w:t xml:space="preserve"> </w:t>
      </w:r>
      <w:r w:rsidR="00E83C84" w:rsidRPr="0015114E">
        <w:rPr>
          <w:rFonts w:ascii="Times New Roman" w:hAnsi="Times New Roman" w:cs="Times New Roman"/>
          <w:color w:val="333333"/>
          <w:sz w:val="24"/>
          <w:szCs w:val="24"/>
          <w:u w:val="single"/>
        </w:rPr>
        <w:t>and maintain a safe speed</w:t>
      </w:r>
      <w:r w:rsidR="00E83C84" w:rsidRPr="00E83C84">
        <w:rPr>
          <w:rFonts w:ascii="Times New Roman" w:hAnsi="Times New Roman" w:cs="Times New Roman"/>
          <w:color w:val="333333"/>
          <w:sz w:val="24"/>
          <w:szCs w:val="24"/>
        </w:rPr>
        <w:t xml:space="preserve">, </w:t>
      </w:r>
      <w:r w:rsidR="00E83C84" w:rsidRPr="0015114E">
        <w:rPr>
          <w:rFonts w:ascii="Times New Roman" w:hAnsi="Times New Roman" w:cs="Times New Roman"/>
          <w:b/>
          <w:color w:val="333333"/>
          <w:sz w:val="24"/>
          <w:szCs w:val="24"/>
        </w:rPr>
        <w:t>reckless driving, which is punishable as a Class 1 misdemeanor.</w:t>
      </w:r>
      <w:r w:rsidR="00E83C84" w:rsidRPr="00E83C84">
        <w:rPr>
          <w:rFonts w:ascii="Times New Roman" w:hAnsi="Times New Roman" w:cs="Times New Roman"/>
          <w:color w:val="333333"/>
          <w:sz w:val="24"/>
          <w:szCs w:val="24"/>
        </w:rPr>
        <w:t xml:space="preserve"> Under current law, a first such offense is a traffic infraction punishable by a fine of not more than $250, and a second such offense is punishable as a Class 1 misdemeanor.</w:t>
      </w:r>
      <w:r w:rsidR="0015114E">
        <w:rPr>
          <w:rFonts w:ascii="Times New Roman" w:hAnsi="Times New Roman" w:cs="Times New Roman"/>
          <w:color w:val="333333"/>
          <w:sz w:val="24"/>
          <w:szCs w:val="24"/>
        </w:rPr>
        <w:t xml:space="preserve">  I wa</w:t>
      </w:r>
      <w:r w:rsidR="00D2033F">
        <w:rPr>
          <w:rFonts w:ascii="Times New Roman" w:hAnsi="Times New Roman" w:cs="Times New Roman"/>
          <w:color w:val="333333"/>
          <w:sz w:val="24"/>
          <w:szCs w:val="24"/>
        </w:rPr>
        <w:t>s proud to be a Co-patron of HB</w:t>
      </w:r>
      <w:r w:rsidR="0015114E">
        <w:rPr>
          <w:rFonts w:ascii="Times New Roman" w:hAnsi="Times New Roman" w:cs="Times New Roman"/>
          <w:color w:val="333333"/>
          <w:sz w:val="24"/>
          <w:szCs w:val="24"/>
        </w:rPr>
        <w:t>1911, and I am happy to report that this importa</w:t>
      </w:r>
      <w:r w:rsidR="009429C1">
        <w:rPr>
          <w:rFonts w:ascii="Times New Roman" w:hAnsi="Times New Roman" w:cs="Times New Roman"/>
          <w:color w:val="333333"/>
          <w:sz w:val="24"/>
          <w:szCs w:val="24"/>
        </w:rPr>
        <w:t>nt legislation passed and is now</w:t>
      </w:r>
      <w:r w:rsidR="0015114E">
        <w:rPr>
          <w:rFonts w:ascii="Times New Roman" w:hAnsi="Times New Roman" w:cs="Times New Roman"/>
          <w:color w:val="333333"/>
          <w:sz w:val="24"/>
          <w:szCs w:val="24"/>
        </w:rPr>
        <w:t xml:space="preserve"> law.  </w:t>
      </w:r>
    </w:p>
    <w:p w:rsidR="007377BD" w:rsidRDefault="005B0C9D" w:rsidP="000F5090">
      <w:pPr>
        <w:jc w:val="both"/>
        <w:rPr>
          <w:rFonts w:ascii="Times New Roman" w:hAnsi="Times New Roman" w:cs="Times New Roman"/>
          <w:b/>
          <w:i/>
          <w:sz w:val="24"/>
          <w:szCs w:val="24"/>
        </w:rPr>
      </w:pPr>
      <w:r w:rsidRPr="005F105C">
        <w:rPr>
          <w:rFonts w:ascii="Times New Roman" w:hAnsi="Times New Roman" w:cs="Times New Roman"/>
          <w:b/>
          <w:i/>
          <w:sz w:val="28"/>
          <w:szCs w:val="28"/>
        </w:rPr>
        <w:t>Distracted Driving</w:t>
      </w:r>
      <w:r w:rsidR="00AA05E8">
        <w:rPr>
          <w:rFonts w:ascii="Times New Roman" w:hAnsi="Times New Roman" w:cs="Times New Roman"/>
          <w:b/>
          <w:i/>
          <w:sz w:val="28"/>
          <w:szCs w:val="28"/>
        </w:rPr>
        <w:t xml:space="preserve">.  </w:t>
      </w:r>
      <w:r w:rsidR="00D2033F" w:rsidRPr="00AA05E8">
        <w:rPr>
          <w:rFonts w:ascii="Times New Roman" w:hAnsi="Times New Roman" w:cs="Times New Roman"/>
          <w:bCs/>
          <w:color w:val="333333"/>
          <w:sz w:val="24"/>
          <w:szCs w:val="24"/>
        </w:rPr>
        <w:t>HB1</w:t>
      </w:r>
      <w:r w:rsidR="008E0155" w:rsidRPr="00AA05E8">
        <w:rPr>
          <w:rFonts w:ascii="Times New Roman" w:hAnsi="Times New Roman" w:cs="Times New Roman"/>
          <w:bCs/>
          <w:color w:val="333333"/>
          <w:sz w:val="24"/>
          <w:szCs w:val="24"/>
        </w:rPr>
        <w:t>811, would have greatly improved highway safety by</w:t>
      </w:r>
      <w:r w:rsidR="008E0155" w:rsidRPr="00AA05E8">
        <w:rPr>
          <w:rFonts w:ascii="Times New Roman" w:hAnsi="Times New Roman" w:cs="Times New Roman"/>
          <w:color w:val="333333"/>
          <w:sz w:val="24"/>
          <w:szCs w:val="24"/>
        </w:rPr>
        <w:t xml:space="preserve"> prohibiting</w:t>
      </w:r>
      <w:r w:rsidR="00D2033F" w:rsidRPr="00AA05E8">
        <w:rPr>
          <w:rFonts w:ascii="Times New Roman" w:hAnsi="Times New Roman" w:cs="Times New Roman"/>
          <w:color w:val="333333"/>
          <w:sz w:val="24"/>
          <w:szCs w:val="24"/>
        </w:rPr>
        <w:t xml:space="preserve"> any person from </w:t>
      </w:r>
      <w:r w:rsidR="00D2033F" w:rsidRPr="00AA05E8">
        <w:rPr>
          <w:rFonts w:ascii="Times New Roman" w:hAnsi="Times New Roman" w:cs="Times New Roman"/>
          <w:b/>
          <w:color w:val="333333"/>
          <w:sz w:val="24"/>
          <w:szCs w:val="24"/>
          <w:u w:val="single"/>
        </w:rPr>
        <w:t xml:space="preserve">holding </w:t>
      </w:r>
      <w:r w:rsidR="00D2033F" w:rsidRPr="00AA05E8">
        <w:rPr>
          <w:rFonts w:ascii="Times New Roman" w:hAnsi="Times New Roman" w:cs="Times New Roman"/>
          <w:color w:val="333333"/>
          <w:sz w:val="24"/>
          <w:szCs w:val="24"/>
        </w:rPr>
        <w:t xml:space="preserve">a handheld personal communications device while driving a motor vehicle. </w:t>
      </w:r>
      <w:r w:rsidR="008E0155" w:rsidRPr="00AA05E8">
        <w:rPr>
          <w:rFonts w:ascii="Times New Roman" w:hAnsi="Times New Roman" w:cs="Times New Roman"/>
          <w:color w:val="333333"/>
          <w:sz w:val="24"/>
          <w:szCs w:val="24"/>
        </w:rPr>
        <w:t xml:space="preserve"> </w:t>
      </w:r>
      <w:r w:rsidR="00D2033F" w:rsidRPr="00AA05E8">
        <w:rPr>
          <w:rFonts w:ascii="Times New Roman" w:hAnsi="Times New Roman" w:cs="Times New Roman"/>
          <w:color w:val="333333"/>
          <w:sz w:val="24"/>
          <w:szCs w:val="24"/>
        </w:rPr>
        <w:t xml:space="preserve">Current law prohibits only the reading of any email or text message and manually entering letters or text in such a device as a means of communicating. </w:t>
      </w:r>
      <w:r w:rsidR="008E0155" w:rsidRPr="00AA05E8">
        <w:rPr>
          <w:rFonts w:ascii="Times New Roman" w:hAnsi="Times New Roman" w:cs="Times New Roman"/>
          <w:color w:val="333333"/>
          <w:sz w:val="24"/>
          <w:szCs w:val="24"/>
        </w:rPr>
        <w:t xml:space="preserve">The problem with the current law is that </w:t>
      </w:r>
      <w:r w:rsidR="009429C1">
        <w:rPr>
          <w:rFonts w:ascii="Times New Roman" w:hAnsi="Times New Roman" w:cs="Times New Roman"/>
          <w:color w:val="333333"/>
          <w:sz w:val="24"/>
          <w:szCs w:val="24"/>
        </w:rPr>
        <w:t>it</w:t>
      </w:r>
      <w:r w:rsidR="008E0155" w:rsidRPr="00AA05E8">
        <w:rPr>
          <w:rFonts w:ascii="Times New Roman" w:hAnsi="Times New Roman" w:cs="Times New Roman"/>
          <w:color w:val="333333"/>
          <w:sz w:val="24"/>
          <w:szCs w:val="24"/>
        </w:rPr>
        <w:t xml:space="preserve"> is practically unenforceable.  HB1811 would have changed that and I </w:t>
      </w:r>
      <w:r w:rsidR="009429C1">
        <w:rPr>
          <w:rFonts w:ascii="Times New Roman" w:hAnsi="Times New Roman" w:cs="Times New Roman"/>
          <w:color w:val="333333"/>
          <w:sz w:val="24"/>
          <w:szCs w:val="24"/>
        </w:rPr>
        <w:t xml:space="preserve">am </w:t>
      </w:r>
      <w:r w:rsidR="008E0155" w:rsidRPr="00AA05E8">
        <w:rPr>
          <w:rFonts w:ascii="Times New Roman" w:hAnsi="Times New Roman" w:cs="Times New Roman"/>
          <w:color w:val="333333"/>
          <w:sz w:val="24"/>
          <w:szCs w:val="24"/>
        </w:rPr>
        <w:t xml:space="preserve">enthusiastically in support of this legislation.  </w:t>
      </w:r>
      <w:r w:rsidR="00C23DDF" w:rsidRPr="00C23DDF">
        <w:rPr>
          <w:rFonts w:ascii="Times New Roman" w:hAnsi="Times New Roman" w:cs="Times New Roman"/>
          <w:b/>
          <w:color w:val="333333"/>
          <w:sz w:val="24"/>
          <w:szCs w:val="24"/>
        </w:rPr>
        <w:t>I support</w:t>
      </w:r>
      <w:r w:rsidR="00C23DDF">
        <w:rPr>
          <w:rFonts w:ascii="Times New Roman" w:hAnsi="Times New Roman" w:cs="Times New Roman"/>
          <w:b/>
          <w:color w:val="333333"/>
          <w:sz w:val="24"/>
          <w:szCs w:val="24"/>
        </w:rPr>
        <w:t>ed</w:t>
      </w:r>
      <w:r w:rsidR="00C23DDF" w:rsidRPr="00C23DDF">
        <w:rPr>
          <w:rFonts w:ascii="Times New Roman" w:hAnsi="Times New Roman" w:cs="Times New Roman"/>
          <w:b/>
          <w:color w:val="333333"/>
          <w:sz w:val="24"/>
          <w:szCs w:val="24"/>
        </w:rPr>
        <w:t xml:space="preserve"> passage of HB1811</w:t>
      </w:r>
      <w:r w:rsidR="00C23DDF">
        <w:rPr>
          <w:rFonts w:ascii="Times New Roman" w:hAnsi="Times New Roman" w:cs="Times New Roman"/>
          <w:color w:val="333333"/>
          <w:sz w:val="24"/>
          <w:szCs w:val="24"/>
        </w:rPr>
        <w:t>, but u</w:t>
      </w:r>
      <w:r w:rsidR="009429C1">
        <w:rPr>
          <w:rFonts w:ascii="Times New Roman" w:hAnsi="Times New Roman" w:cs="Times New Roman"/>
          <w:color w:val="333333"/>
          <w:sz w:val="24"/>
          <w:szCs w:val="24"/>
        </w:rPr>
        <w:t>nfortunately, this bill</w:t>
      </w:r>
      <w:r w:rsidR="008E0155" w:rsidRPr="00AA05E8">
        <w:rPr>
          <w:rFonts w:ascii="Times New Roman" w:hAnsi="Times New Roman" w:cs="Times New Roman"/>
          <w:color w:val="333333"/>
          <w:sz w:val="24"/>
          <w:szCs w:val="24"/>
        </w:rPr>
        <w:t xml:space="preserve"> ended up in a Conference between House and State Senate ve</w:t>
      </w:r>
      <w:r w:rsidR="00C23DDF">
        <w:rPr>
          <w:rFonts w:ascii="Times New Roman" w:hAnsi="Times New Roman" w:cs="Times New Roman"/>
          <w:color w:val="333333"/>
          <w:sz w:val="24"/>
          <w:szCs w:val="24"/>
        </w:rPr>
        <w:t xml:space="preserve">rsions and </w:t>
      </w:r>
      <w:r w:rsidR="00C23DDF">
        <w:rPr>
          <w:rFonts w:ascii="Times New Roman" w:hAnsi="Times New Roman" w:cs="Times New Roman"/>
          <w:color w:val="333333"/>
          <w:sz w:val="24"/>
          <w:szCs w:val="24"/>
        </w:rPr>
        <w:lastRenderedPageBreak/>
        <w:t>failed to pass in the House by a vote of 45-50.</w:t>
      </w:r>
      <w:r w:rsidR="008E0155" w:rsidRPr="00AA05E8">
        <w:rPr>
          <w:rFonts w:ascii="Times New Roman" w:hAnsi="Times New Roman" w:cs="Times New Roman"/>
          <w:color w:val="333333"/>
          <w:sz w:val="24"/>
          <w:szCs w:val="24"/>
        </w:rPr>
        <w:t xml:space="preserve"> </w:t>
      </w:r>
      <w:r w:rsidR="00C23DDF">
        <w:rPr>
          <w:rFonts w:ascii="Times New Roman" w:hAnsi="Times New Roman" w:cs="Times New Roman"/>
          <w:color w:val="333333"/>
          <w:sz w:val="24"/>
          <w:szCs w:val="24"/>
        </w:rPr>
        <w:t xml:space="preserve"> </w:t>
      </w:r>
      <w:r w:rsidR="008E0155" w:rsidRPr="00AA05E8">
        <w:rPr>
          <w:rFonts w:ascii="Times New Roman" w:hAnsi="Times New Roman" w:cs="Times New Roman"/>
          <w:color w:val="333333"/>
          <w:sz w:val="24"/>
          <w:szCs w:val="24"/>
        </w:rPr>
        <w:t>I am confident this legislation will be reintroduced in 2020.</w:t>
      </w:r>
    </w:p>
    <w:p w:rsidR="00B873CB" w:rsidRPr="00B873CB" w:rsidRDefault="009F5F85" w:rsidP="009F5F85">
      <w:pPr>
        <w:jc w:val="both"/>
        <w:rPr>
          <w:rFonts w:ascii="Times New Roman" w:eastAsia="Times New Roman" w:hAnsi="Times New Roman" w:cs="Times New Roman"/>
          <w:b/>
          <w:i/>
          <w:color w:val="333333"/>
          <w:sz w:val="24"/>
          <w:szCs w:val="24"/>
        </w:rPr>
      </w:pPr>
      <w:r>
        <w:rPr>
          <w:rFonts w:ascii="Times New Roman" w:hAnsi="Times New Roman" w:cs="Times New Roman"/>
          <w:b/>
          <w:i/>
          <w:sz w:val="28"/>
          <w:szCs w:val="28"/>
        </w:rPr>
        <w:t xml:space="preserve">Sex Trafficking.  </w:t>
      </w:r>
      <w:r>
        <w:rPr>
          <w:rFonts w:ascii="Times New Roman" w:hAnsi="Times New Roman" w:cs="Times New Roman"/>
          <w:sz w:val="24"/>
          <w:szCs w:val="24"/>
        </w:rPr>
        <w:t xml:space="preserve">Sex trafficking, especially of minors, is a serious and growing problem.  In an effort to hold those found guilty of sex trafficking accountable, HB2586 </w:t>
      </w:r>
      <w:r>
        <w:rPr>
          <w:rFonts w:ascii="Times New Roman" w:eastAsia="Times New Roman" w:hAnsi="Times New Roman" w:cs="Times New Roman"/>
          <w:color w:val="333333"/>
          <w:sz w:val="24"/>
          <w:szCs w:val="24"/>
        </w:rPr>
        <w:t>will increase the penalty for</w:t>
      </w:r>
      <w:r w:rsidR="00B873CB" w:rsidRPr="00B873CB">
        <w:rPr>
          <w:rFonts w:ascii="Times New Roman" w:eastAsia="Times New Roman" w:hAnsi="Times New Roman" w:cs="Times New Roman"/>
          <w:color w:val="333333"/>
          <w:sz w:val="24"/>
          <w:szCs w:val="24"/>
        </w:rPr>
        <w:t xml:space="preserve"> any person who commits an act of aiding prostitution or illicit sexual intercourse or using a vehicle to promote prostitution or unlawful sexual intercourse, w</w:t>
      </w:r>
      <w:r>
        <w:rPr>
          <w:rFonts w:ascii="Times New Roman" w:eastAsia="Times New Roman" w:hAnsi="Times New Roman" w:cs="Times New Roman"/>
          <w:color w:val="333333"/>
          <w:sz w:val="24"/>
          <w:szCs w:val="24"/>
        </w:rPr>
        <w:t xml:space="preserve">hen such act involves a minor, to </w:t>
      </w:r>
      <w:r w:rsidR="00B873CB" w:rsidRPr="00B873CB">
        <w:rPr>
          <w:rFonts w:ascii="Times New Roman" w:eastAsia="Times New Roman" w:hAnsi="Times New Roman" w:cs="Times New Roman"/>
          <w:color w:val="333333"/>
          <w:sz w:val="24"/>
          <w:szCs w:val="24"/>
        </w:rPr>
        <w:t xml:space="preserve">a </w:t>
      </w:r>
      <w:r w:rsidR="00B873CB" w:rsidRPr="00B873CB">
        <w:rPr>
          <w:rFonts w:ascii="Times New Roman" w:eastAsia="Times New Roman" w:hAnsi="Times New Roman" w:cs="Times New Roman"/>
          <w:b/>
          <w:color w:val="333333"/>
          <w:sz w:val="24"/>
          <w:szCs w:val="24"/>
        </w:rPr>
        <w:t>Class 6 felony</w:t>
      </w:r>
      <w:r w:rsidR="00B873CB" w:rsidRPr="00B873C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B873CB" w:rsidRPr="00B873CB">
        <w:rPr>
          <w:rFonts w:ascii="Times New Roman" w:eastAsia="Times New Roman" w:hAnsi="Times New Roman" w:cs="Times New Roman"/>
          <w:color w:val="333333"/>
          <w:sz w:val="24"/>
          <w:szCs w:val="24"/>
        </w:rPr>
        <w:t xml:space="preserve">Under current law, such acts are punishable as a Class 1 misdemeanor. </w:t>
      </w:r>
      <w:r>
        <w:rPr>
          <w:rFonts w:ascii="Times New Roman" w:hAnsi="Times New Roman" w:cs="Times New Roman"/>
          <w:b/>
          <w:i/>
          <w:sz w:val="28"/>
          <w:szCs w:val="28"/>
        </w:rPr>
        <w:t xml:space="preserve">  </w:t>
      </w:r>
      <w:r w:rsidR="00B873CB" w:rsidRPr="00B873CB">
        <w:rPr>
          <w:rFonts w:ascii="Times New Roman" w:eastAsia="Times New Roman" w:hAnsi="Times New Roman" w:cs="Times New Roman"/>
          <w:color w:val="333333"/>
          <w:sz w:val="24"/>
          <w:szCs w:val="24"/>
        </w:rPr>
        <w:t xml:space="preserve">The bill </w:t>
      </w:r>
      <w:r>
        <w:rPr>
          <w:rFonts w:ascii="Times New Roman" w:eastAsia="Times New Roman" w:hAnsi="Times New Roman" w:cs="Times New Roman"/>
          <w:color w:val="333333"/>
          <w:sz w:val="24"/>
          <w:szCs w:val="24"/>
        </w:rPr>
        <w:t xml:space="preserve">also </w:t>
      </w:r>
      <w:r w:rsidR="00B873CB" w:rsidRPr="00B873CB">
        <w:rPr>
          <w:rFonts w:ascii="Times New Roman" w:eastAsia="Times New Roman" w:hAnsi="Times New Roman" w:cs="Times New Roman"/>
          <w:color w:val="333333"/>
          <w:sz w:val="24"/>
          <w:szCs w:val="24"/>
        </w:rPr>
        <w:t>adds th</w:t>
      </w:r>
      <w:r>
        <w:rPr>
          <w:rFonts w:ascii="Times New Roman" w:eastAsia="Times New Roman" w:hAnsi="Times New Roman" w:cs="Times New Roman"/>
          <w:color w:val="333333"/>
          <w:sz w:val="24"/>
          <w:szCs w:val="24"/>
        </w:rPr>
        <w:t>e two new felony offenses to</w:t>
      </w:r>
      <w:r w:rsidR="00B873CB" w:rsidRPr="00B873CB">
        <w:rPr>
          <w:rFonts w:ascii="Times New Roman" w:eastAsia="Times New Roman" w:hAnsi="Times New Roman" w:cs="Times New Roman"/>
          <w:color w:val="333333"/>
          <w:sz w:val="24"/>
          <w:szCs w:val="24"/>
        </w:rPr>
        <w:t xml:space="preserve"> the definition of </w:t>
      </w:r>
      <w:r>
        <w:rPr>
          <w:rFonts w:ascii="Times New Roman" w:eastAsia="Times New Roman" w:hAnsi="Times New Roman" w:cs="Times New Roman"/>
          <w:color w:val="333333"/>
          <w:sz w:val="24"/>
          <w:szCs w:val="24"/>
        </w:rPr>
        <w:t xml:space="preserve">a </w:t>
      </w:r>
      <w:r w:rsidR="00B873CB" w:rsidRPr="00B873CB">
        <w:rPr>
          <w:rFonts w:ascii="Times New Roman" w:eastAsia="Times New Roman" w:hAnsi="Times New Roman" w:cs="Times New Roman"/>
          <w:color w:val="333333"/>
          <w:sz w:val="24"/>
          <w:szCs w:val="24"/>
        </w:rPr>
        <w:t xml:space="preserve">"violent felony" for the purposes of sentencing guidelines, </w:t>
      </w:r>
      <w:r>
        <w:rPr>
          <w:rFonts w:ascii="Times New Roman" w:eastAsia="Times New Roman" w:hAnsi="Times New Roman" w:cs="Times New Roman"/>
          <w:color w:val="333333"/>
          <w:sz w:val="24"/>
          <w:szCs w:val="24"/>
        </w:rPr>
        <w:t>and to the definition of a “barrier crime” for background checks for volunteers providing care to children, elderly</w:t>
      </w:r>
      <w:r w:rsidR="009429C1">
        <w:rPr>
          <w:rFonts w:ascii="Times New Roman" w:eastAsia="Times New Roman" w:hAnsi="Times New Roman" w:cs="Times New Roman"/>
          <w:color w:val="333333"/>
          <w:sz w:val="24"/>
          <w:szCs w:val="24"/>
        </w:rPr>
        <w:t xml:space="preserve">, and </w:t>
      </w:r>
      <w:r>
        <w:rPr>
          <w:rFonts w:ascii="Times New Roman" w:eastAsia="Times New Roman" w:hAnsi="Times New Roman" w:cs="Times New Roman"/>
          <w:color w:val="333333"/>
          <w:sz w:val="24"/>
          <w:szCs w:val="24"/>
        </w:rPr>
        <w:t>the disabled.  Finally, t</w:t>
      </w:r>
      <w:r w:rsidR="00B873CB" w:rsidRPr="00B873CB">
        <w:rPr>
          <w:rFonts w:ascii="Times New Roman" w:eastAsia="Times New Roman" w:hAnsi="Times New Roman" w:cs="Times New Roman"/>
          <w:color w:val="333333"/>
          <w:sz w:val="24"/>
          <w:szCs w:val="24"/>
        </w:rPr>
        <w:t>he bill also provides that each violation of commercial sex trafficking is a separate and dist</w:t>
      </w:r>
      <w:r>
        <w:rPr>
          <w:rFonts w:ascii="Times New Roman" w:eastAsia="Times New Roman" w:hAnsi="Times New Roman" w:cs="Times New Roman"/>
          <w:color w:val="333333"/>
          <w:sz w:val="24"/>
          <w:szCs w:val="24"/>
        </w:rPr>
        <w:t>inct felony.</w:t>
      </w:r>
      <w:r w:rsidR="002E6B12">
        <w:rPr>
          <w:rFonts w:ascii="Times New Roman" w:eastAsia="Times New Roman" w:hAnsi="Times New Roman" w:cs="Times New Roman"/>
          <w:color w:val="333333"/>
          <w:sz w:val="24"/>
          <w:szCs w:val="24"/>
        </w:rPr>
        <w:t xml:space="preserve">  </w:t>
      </w:r>
      <w:r w:rsidR="002E6B12">
        <w:rPr>
          <w:rFonts w:ascii="Times New Roman" w:eastAsia="Times New Roman" w:hAnsi="Times New Roman" w:cs="Times New Roman"/>
          <w:b/>
          <w:i/>
          <w:color w:val="333333"/>
          <w:sz w:val="24"/>
          <w:szCs w:val="24"/>
        </w:rPr>
        <w:t xml:space="preserve">HB2586 </w:t>
      </w:r>
      <w:r w:rsidR="00EC199A">
        <w:rPr>
          <w:rFonts w:ascii="Times New Roman" w:eastAsia="Times New Roman" w:hAnsi="Times New Roman" w:cs="Times New Roman"/>
          <w:b/>
          <w:i/>
          <w:color w:val="333333"/>
          <w:sz w:val="24"/>
          <w:szCs w:val="24"/>
        </w:rPr>
        <w:t xml:space="preserve">passed the House and </w:t>
      </w:r>
      <w:r w:rsidR="002E6B12">
        <w:rPr>
          <w:rFonts w:ascii="Times New Roman" w:eastAsia="Times New Roman" w:hAnsi="Times New Roman" w:cs="Times New Roman"/>
          <w:b/>
          <w:i/>
          <w:color w:val="333333"/>
          <w:sz w:val="24"/>
          <w:szCs w:val="24"/>
        </w:rPr>
        <w:t>I was proud to be a Co-patron of HB2586.</w:t>
      </w:r>
    </w:p>
    <w:p w:rsidR="00B873CB" w:rsidRPr="00B873CB" w:rsidRDefault="00B873CB" w:rsidP="00B873CB">
      <w:pPr>
        <w:jc w:val="both"/>
        <w:rPr>
          <w:rFonts w:ascii="Times New Roman" w:hAnsi="Times New Roman" w:cs="Times New Roman"/>
          <w:sz w:val="24"/>
          <w:szCs w:val="24"/>
        </w:rPr>
      </w:pPr>
    </w:p>
    <w:sectPr w:rsidR="00B873CB" w:rsidRPr="00B87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BD"/>
    <w:rsid w:val="000200D3"/>
    <w:rsid w:val="000F5090"/>
    <w:rsid w:val="0015114E"/>
    <w:rsid w:val="00280A8E"/>
    <w:rsid w:val="002E6B12"/>
    <w:rsid w:val="00420A80"/>
    <w:rsid w:val="005B0C9D"/>
    <w:rsid w:val="005F105C"/>
    <w:rsid w:val="0065322B"/>
    <w:rsid w:val="007377BD"/>
    <w:rsid w:val="008E0155"/>
    <w:rsid w:val="009429C1"/>
    <w:rsid w:val="009D148E"/>
    <w:rsid w:val="009F5F85"/>
    <w:rsid w:val="00AA05E8"/>
    <w:rsid w:val="00B06029"/>
    <w:rsid w:val="00B873CB"/>
    <w:rsid w:val="00C111E9"/>
    <w:rsid w:val="00C23DDF"/>
    <w:rsid w:val="00D2033F"/>
    <w:rsid w:val="00E83C84"/>
    <w:rsid w:val="00EC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05594-F3D6-4998-9287-B3753F4C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33F"/>
    <w:pPr>
      <w:spacing w:before="100" w:beforeAutospacing="1" w:after="100" w:afterAutospacing="1" w:line="27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090"/>
    <w:rPr>
      <w:b/>
      <w:bCs/>
      <w:strike w:val="0"/>
      <w:dstrike w:val="0"/>
      <w:color w:val="3551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2749">
      <w:bodyDiv w:val="1"/>
      <w:marLeft w:val="0"/>
      <w:marRight w:val="0"/>
      <w:marTop w:val="0"/>
      <w:marBottom w:val="0"/>
      <w:divBdr>
        <w:top w:val="none" w:sz="0" w:space="0" w:color="auto"/>
        <w:left w:val="none" w:sz="0" w:space="0" w:color="auto"/>
        <w:bottom w:val="none" w:sz="0" w:space="0" w:color="auto"/>
        <w:right w:val="none" w:sz="0" w:space="0" w:color="auto"/>
      </w:divBdr>
      <w:divsChild>
        <w:div w:id="253365960">
          <w:marLeft w:val="0"/>
          <w:marRight w:val="0"/>
          <w:marTop w:val="0"/>
          <w:marBottom w:val="0"/>
          <w:divBdr>
            <w:top w:val="none" w:sz="0" w:space="0" w:color="auto"/>
            <w:left w:val="single" w:sz="6" w:space="0" w:color="BEB9A8"/>
            <w:bottom w:val="none" w:sz="0" w:space="0" w:color="auto"/>
            <w:right w:val="single" w:sz="6" w:space="0" w:color="BEB9A8"/>
          </w:divBdr>
          <w:divsChild>
            <w:div w:id="1098908813">
              <w:marLeft w:val="0"/>
              <w:marRight w:val="0"/>
              <w:marTop w:val="0"/>
              <w:marBottom w:val="0"/>
              <w:divBdr>
                <w:top w:val="none" w:sz="0" w:space="0" w:color="auto"/>
                <w:left w:val="none" w:sz="0" w:space="0" w:color="auto"/>
                <w:bottom w:val="none" w:sz="0" w:space="0" w:color="auto"/>
                <w:right w:val="none" w:sz="0" w:space="0" w:color="auto"/>
              </w:divBdr>
              <w:divsChild>
                <w:div w:id="781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8321">
      <w:bodyDiv w:val="1"/>
      <w:marLeft w:val="0"/>
      <w:marRight w:val="0"/>
      <w:marTop w:val="0"/>
      <w:marBottom w:val="0"/>
      <w:divBdr>
        <w:top w:val="none" w:sz="0" w:space="0" w:color="auto"/>
        <w:left w:val="none" w:sz="0" w:space="0" w:color="auto"/>
        <w:bottom w:val="none" w:sz="0" w:space="0" w:color="auto"/>
        <w:right w:val="none" w:sz="0" w:space="0" w:color="auto"/>
      </w:divBdr>
      <w:divsChild>
        <w:div w:id="785463343">
          <w:marLeft w:val="0"/>
          <w:marRight w:val="0"/>
          <w:marTop w:val="0"/>
          <w:marBottom w:val="0"/>
          <w:divBdr>
            <w:top w:val="none" w:sz="0" w:space="0" w:color="auto"/>
            <w:left w:val="single" w:sz="6" w:space="0" w:color="BEB9A8"/>
            <w:bottom w:val="none" w:sz="0" w:space="0" w:color="auto"/>
            <w:right w:val="single" w:sz="6" w:space="0" w:color="BEB9A8"/>
          </w:divBdr>
          <w:divsChild>
            <w:div w:id="70740680">
              <w:marLeft w:val="0"/>
              <w:marRight w:val="0"/>
              <w:marTop w:val="0"/>
              <w:marBottom w:val="0"/>
              <w:divBdr>
                <w:top w:val="none" w:sz="0" w:space="0" w:color="auto"/>
                <w:left w:val="none" w:sz="0" w:space="0" w:color="auto"/>
                <w:bottom w:val="none" w:sz="0" w:space="0" w:color="auto"/>
                <w:right w:val="none" w:sz="0" w:space="0" w:color="auto"/>
              </w:divBdr>
              <w:divsChild>
                <w:div w:id="10239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dc:creator>
  <cp:lastModifiedBy>Hyland F Fowler</cp:lastModifiedBy>
  <cp:revision>26</cp:revision>
  <dcterms:created xsi:type="dcterms:W3CDTF">2019-08-12T18:28:00Z</dcterms:created>
  <dcterms:modified xsi:type="dcterms:W3CDTF">2019-08-21T19:38:00Z</dcterms:modified>
</cp:coreProperties>
</file>